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833" w:rsidRPr="00FE0CBA" w:rsidRDefault="00FE0CBA" w:rsidP="00FE0CBA">
      <w:pPr>
        <w:tabs>
          <w:tab w:val="left" w:pos="432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T04D03 - </w:t>
      </w:r>
      <w:r w:rsidR="00005833" w:rsidRPr="00FE0CBA">
        <w:rPr>
          <w:rFonts w:asciiTheme="minorHAnsi" w:hAnsiTheme="minorHAnsi" w:cstheme="minorHAnsi"/>
          <w:b/>
          <w:sz w:val="20"/>
          <w:szCs w:val="20"/>
        </w:rPr>
        <w:t>Lewis Dot Structures</w:t>
      </w:r>
      <w:r>
        <w:rPr>
          <w:rFonts w:asciiTheme="minorHAnsi" w:hAnsiTheme="minorHAnsi" w:cstheme="minorHAnsi"/>
          <w:b/>
          <w:sz w:val="20"/>
          <w:szCs w:val="20"/>
        </w:rPr>
        <w:t xml:space="preserve"> &amp; NAS Rule</w:t>
      </w: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FE0CBA">
        <w:rPr>
          <w:rFonts w:asciiTheme="minorHAnsi" w:hAnsiTheme="minorHAnsi" w:cstheme="minorHAnsi"/>
          <w:sz w:val="20"/>
          <w:szCs w:val="20"/>
        </w:rPr>
        <w:t>Draw the following Lewis Dot structures for molecules or ions that may or may not follow the octet rule.</w:t>
      </w: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FE0CBA">
        <w:rPr>
          <w:rFonts w:asciiTheme="minorHAnsi" w:hAnsiTheme="minorHAnsi" w:cstheme="minorHAnsi"/>
          <w:sz w:val="20"/>
          <w:szCs w:val="20"/>
        </w:rPr>
        <w:t xml:space="preserve">Use the formula N-A = S and if it has an </w:t>
      </w:r>
      <w:r w:rsidRPr="00FE0CBA">
        <w:rPr>
          <w:rFonts w:asciiTheme="minorHAnsi" w:hAnsiTheme="minorHAnsi" w:cstheme="minorHAnsi"/>
          <w:b/>
          <w:i/>
          <w:sz w:val="20"/>
          <w:szCs w:val="20"/>
        </w:rPr>
        <w:t>even number of shared electron</w:t>
      </w:r>
      <w:r w:rsidRPr="00FE0CBA">
        <w:rPr>
          <w:rFonts w:asciiTheme="minorHAnsi" w:hAnsiTheme="minorHAnsi" w:cstheme="minorHAnsi"/>
          <w:sz w:val="20"/>
          <w:szCs w:val="20"/>
        </w:rPr>
        <w:t xml:space="preserve"> then</w:t>
      </w: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005833" w:rsidRPr="00FE0CBA" w:rsidRDefault="00005833" w:rsidP="00005833">
      <w:pPr>
        <w:numPr>
          <w:ilvl w:val="0"/>
          <w:numId w:val="1"/>
        </w:num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FE0CBA">
        <w:rPr>
          <w:rFonts w:asciiTheme="minorHAnsi" w:hAnsiTheme="minorHAnsi" w:cstheme="minorHAnsi"/>
          <w:sz w:val="20"/>
          <w:szCs w:val="20"/>
        </w:rPr>
        <w:t>it follows the octet rule unless ……..</w:t>
      </w:r>
    </w:p>
    <w:p w:rsidR="00005833" w:rsidRPr="00FE0CBA" w:rsidRDefault="00005833" w:rsidP="00005833">
      <w:pPr>
        <w:tabs>
          <w:tab w:val="left" w:pos="2160"/>
          <w:tab w:val="left" w:pos="4320"/>
        </w:tabs>
        <w:ind w:left="2160"/>
        <w:rPr>
          <w:rFonts w:asciiTheme="minorHAnsi" w:hAnsiTheme="minorHAnsi" w:cstheme="minorHAnsi"/>
          <w:sz w:val="20"/>
          <w:szCs w:val="20"/>
        </w:rPr>
      </w:pPr>
      <w:r w:rsidRPr="00FE0CBA">
        <w:rPr>
          <w:rFonts w:asciiTheme="minorHAnsi" w:hAnsiTheme="minorHAnsi" w:cstheme="minorHAnsi"/>
          <w:sz w:val="20"/>
          <w:szCs w:val="20"/>
        </w:rPr>
        <w:t>it is group IIA (Be) or IIIA (B) or gets more than 8 electrons around it such as in SCl</w:t>
      </w:r>
      <w:r w:rsidRPr="00FE0CBA">
        <w:rPr>
          <w:rFonts w:asciiTheme="minorHAnsi" w:hAnsiTheme="minorHAnsi" w:cstheme="minorHAnsi"/>
          <w:sz w:val="20"/>
          <w:szCs w:val="20"/>
          <w:vertAlign w:val="subscript"/>
        </w:rPr>
        <w:t>6</w:t>
      </w:r>
      <w:r w:rsidRPr="00FE0CBA">
        <w:rPr>
          <w:rFonts w:asciiTheme="minorHAnsi" w:hAnsiTheme="minorHAnsi" w:cstheme="minorHAnsi"/>
          <w:sz w:val="20"/>
          <w:szCs w:val="20"/>
        </w:rPr>
        <w:t xml:space="preserve"> ,etc.</w:t>
      </w: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FE0CBA">
        <w:rPr>
          <w:rFonts w:asciiTheme="minorHAnsi" w:hAnsiTheme="minorHAnsi" w:cstheme="minorHAnsi"/>
          <w:sz w:val="20"/>
          <w:szCs w:val="20"/>
        </w:rPr>
        <w:t xml:space="preserve">If it has an </w:t>
      </w:r>
      <w:r w:rsidRPr="00FE0CBA">
        <w:rPr>
          <w:rFonts w:asciiTheme="minorHAnsi" w:hAnsiTheme="minorHAnsi" w:cstheme="minorHAnsi"/>
          <w:b/>
          <w:i/>
          <w:sz w:val="20"/>
          <w:szCs w:val="20"/>
        </w:rPr>
        <w:t>odd number of shared electrons</w:t>
      </w:r>
      <w:r w:rsidRPr="00FE0CBA">
        <w:rPr>
          <w:rFonts w:asciiTheme="minorHAnsi" w:hAnsiTheme="minorHAnsi" w:cstheme="minorHAnsi"/>
          <w:sz w:val="20"/>
          <w:szCs w:val="20"/>
        </w:rPr>
        <w:t xml:space="preserve"> then</w:t>
      </w: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005833" w:rsidRPr="00FE0CBA" w:rsidRDefault="00005833" w:rsidP="00005833">
      <w:pPr>
        <w:numPr>
          <w:ilvl w:val="0"/>
          <w:numId w:val="1"/>
        </w:num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FE0CBA">
        <w:rPr>
          <w:rFonts w:asciiTheme="minorHAnsi" w:hAnsiTheme="minorHAnsi" w:cstheme="minorHAnsi"/>
          <w:sz w:val="20"/>
          <w:szCs w:val="20"/>
        </w:rPr>
        <w:t>it does not follow the octet rule and the central atom will receive the odd electron</w:t>
      </w:r>
      <w:r w:rsidR="00A11957" w:rsidRPr="00FE0CB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  <w:r w:rsidRPr="00FE0CBA">
        <w:rPr>
          <w:rFonts w:asciiTheme="minorHAnsi" w:hAnsiTheme="minorHAnsi" w:cstheme="minorHAnsi"/>
          <w:sz w:val="20"/>
          <w:szCs w:val="20"/>
          <w:lang w:val="es-VE"/>
        </w:rPr>
        <w:t>a.    CS</w:t>
      </w:r>
      <w:r w:rsidRPr="00FE0CBA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2</w:t>
      </w:r>
      <w:r w:rsidRPr="00FE0CBA">
        <w:rPr>
          <w:rFonts w:asciiTheme="minorHAnsi" w:hAnsiTheme="minorHAnsi" w:cstheme="minorHAnsi"/>
          <w:sz w:val="20"/>
          <w:szCs w:val="20"/>
          <w:lang w:val="es-VE"/>
        </w:rPr>
        <w:tab/>
        <w:t xml:space="preserve">b.   </w:t>
      </w:r>
      <w:r w:rsidR="00155036" w:rsidRPr="00FE0CBA">
        <w:rPr>
          <w:rFonts w:asciiTheme="minorHAnsi" w:hAnsiTheme="minorHAnsi" w:cstheme="minorHAnsi"/>
          <w:sz w:val="20"/>
          <w:szCs w:val="20"/>
          <w:lang w:val="es-VE"/>
        </w:rPr>
        <w:t>SO</w:t>
      </w:r>
      <w:r w:rsidR="00155036" w:rsidRPr="00FE0CBA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3</w:t>
      </w:r>
      <w:r w:rsidR="00155036" w:rsidRPr="00FE0CBA">
        <w:rPr>
          <w:rFonts w:asciiTheme="minorHAnsi" w:hAnsiTheme="minorHAnsi" w:cstheme="minorHAnsi"/>
          <w:sz w:val="20"/>
          <w:szCs w:val="20"/>
          <w:vertAlign w:val="superscript"/>
          <w:lang w:val="es-VE"/>
        </w:rPr>
        <w:t>-2</w:t>
      </w: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  <w:r w:rsidRPr="00FE0CBA">
        <w:rPr>
          <w:rFonts w:asciiTheme="minorHAnsi" w:hAnsiTheme="minorHAnsi" w:cstheme="minorHAnsi"/>
          <w:sz w:val="20"/>
          <w:szCs w:val="20"/>
          <w:lang w:val="es-VE"/>
        </w:rPr>
        <w:t>c.   NO</w:t>
      </w:r>
      <w:r w:rsidRPr="00FE0CBA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2</w:t>
      </w:r>
      <w:r w:rsidRPr="00FE0CBA">
        <w:rPr>
          <w:rFonts w:asciiTheme="minorHAnsi" w:hAnsiTheme="minorHAnsi" w:cstheme="minorHAnsi"/>
          <w:sz w:val="20"/>
          <w:szCs w:val="20"/>
          <w:lang w:val="es-VE"/>
        </w:rPr>
        <w:tab/>
        <w:t>d.  NO</w:t>
      </w:r>
      <w:r w:rsidRPr="00FE0CBA">
        <w:rPr>
          <w:rFonts w:asciiTheme="minorHAnsi" w:hAnsiTheme="minorHAnsi" w:cstheme="minorHAnsi"/>
          <w:sz w:val="20"/>
          <w:szCs w:val="20"/>
          <w:vertAlign w:val="subscript"/>
          <w:lang w:val="es-VE"/>
        </w:rPr>
        <w:t>2</w:t>
      </w:r>
      <w:r w:rsidRPr="00FE0CBA">
        <w:rPr>
          <w:rFonts w:asciiTheme="minorHAnsi" w:hAnsiTheme="minorHAnsi" w:cstheme="minorHAnsi"/>
          <w:sz w:val="20"/>
          <w:szCs w:val="20"/>
          <w:vertAlign w:val="superscript"/>
          <w:lang w:val="es-VE"/>
        </w:rPr>
        <w:t>-</w:t>
      </w:r>
      <w:r w:rsidR="00155036" w:rsidRPr="00FE0CBA">
        <w:rPr>
          <w:rFonts w:asciiTheme="minorHAnsi" w:hAnsiTheme="minorHAnsi" w:cstheme="minorHAnsi"/>
          <w:sz w:val="20"/>
          <w:szCs w:val="20"/>
          <w:vertAlign w:val="superscript"/>
          <w:lang w:val="es-VE"/>
        </w:rPr>
        <w:t>1</w:t>
      </w: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  <w:lang w:val="es-VE"/>
        </w:rPr>
      </w:pPr>
    </w:p>
    <w:p w:rsidR="00005833" w:rsidRPr="00FE0CBA" w:rsidRDefault="00005833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FE0CBA">
        <w:rPr>
          <w:rFonts w:asciiTheme="minorHAnsi" w:hAnsiTheme="minorHAnsi" w:cstheme="minorHAnsi"/>
          <w:sz w:val="20"/>
          <w:szCs w:val="20"/>
        </w:rPr>
        <w:t>e.   HCN</w:t>
      </w:r>
      <w:r w:rsidRPr="00FE0CBA">
        <w:rPr>
          <w:rFonts w:asciiTheme="minorHAnsi" w:hAnsiTheme="minorHAnsi" w:cstheme="minorHAnsi"/>
          <w:sz w:val="20"/>
          <w:szCs w:val="20"/>
        </w:rPr>
        <w:tab/>
        <w:t xml:space="preserve">f.  </w:t>
      </w:r>
      <w:r w:rsidR="00A11957" w:rsidRPr="00FE0CBA">
        <w:rPr>
          <w:rFonts w:asciiTheme="minorHAnsi" w:hAnsiTheme="minorHAnsi" w:cstheme="minorHAnsi"/>
          <w:sz w:val="20"/>
          <w:szCs w:val="20"/>
        </w:rPr>
        <w:t>AsF</w:t>
      </w:r>
      <w:r w:rsidR="00A11957" w:rsidRPr="00FE0CBA">
        <w:rPr>
          <w:rFonts w:asciiTheme="minorHAnsi" w:hAnsiTheme="minorHAnsi" w:cstheme="minorHAnsi"/>
          <w:sz w:val="20"/>
          <w:szCs w:val="20"/>
          <w:vertAlign w:val="subscript"/>
        </w:rPr>
        <w:t>5</w:t>
      </w: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FE0CBA">
        <w:rPr>
          <w:rFonts w:asciiTheme="minorHAnsi" w:hAnsiTheme="minorHAnsi" w:cstheme="minorHAnsi"/>
          <w:sz w:val="20"/>
          <w:szCs w:val="20"/>
        </w:rPr>
        <w:t>g.   BeCl</w:t>
      </w:r>
      <w:r w:rsidRPr="00FE0CBA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FE0CBA">
        <w:rPr>
          <w:rFonts w:asciiTheme="minorHAnsi" w:hAnsiTheme="minorHAnsi" w:cstheme="minorHAnsi"/>
          <w:sz w:val="20"/>
          <w:szCs w:val="20"/>
        </w:rPr>
        <w:tab/>
        <w:t>h.  N</w:t>
      </w:r>
      <w:r w:rsidRPr="00FE0CBA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FE0CBA">
        <w:rPr>
          <w:rFonts w:asciiTheme="minorHAnsi" w:hAnsiTheme="minorHAnsi" w:cstheme="minorHAnsi"/>
          <w:sz w:val="20"/>
          <w:szCs w:val="20"/>
        </w:rPr>
        <w:t>F</w:t>
      </w:r>
      <w:r w:rsidRPr="00FE0CBA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FE0CBA">
        <w:rPr>
          <w:rFonts w:asciiTheme="minorHAnsi" w:hAnsiTheme="minorHAnsi" w:cstheme="minorHAnsi"/>
          <w:sz w:val="20"/>
          <w:szCs w:val="20"/>
        </w:rPr>
        <w:t xml:space="preserve"> (FNNF)</w:t>
      </w: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1957" w:rsidRPr="00FE0CBA" w:rsidRDefault="00A11957" w:rsidP="00005833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FE0CBA">
        <w:rPr>
          <w:rFonts w:asciiTheme="minorHAnsi" w:hAnsiTheme="minorHAnsi" w:cstheme="minorHAnsi"/>
          <w:sz w:val="20"/>
          <w:szCs w:val="20"/>
        </w:rPr>
        <w:t xml:space="preserve">i.    </w:t>
      </w:r>
      <w:r w:rsidR="00155036" w:rsidRPr="00FE0CBA">
        <w:rPr>
          <w:rFonts w:asciiTheme="minorHAnsi" w:hAnsiTheme="minorHAnsi" w:cstheme="minorHAnsi"/>
          <w:sz w:val="20"/>
          <w:szCs w:val="20"/>
        </w:rPr>
        <w:t>SO</w:t>
      </w:r>
      <w:r w:rsidR="00155036" w:rsidRPr="00FE0CBA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FE0CBA">
        <w:rPr>
          <w:rFonts w:asciiTheme="minorHAnsi" w:hAnsiTheme="minorHAnsi" w:cstheme="minorHAnsi"/>
          <w:sz w:val="20"/>
          <w:szCs w:val="20"/>
        </w:rPr>
        <w:tab/>
        <w:t>j.  NO</w:t>
      </w:r>
    </w:p>
    <w:sectPr w:rsidR="00A11957" w:rsidRPr="00FE0CBA" w:rsidSect="00FE0CBA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B1C" w:rsidRDefault="00FD7B1C" w:rsidP="00FE0CBA">
      <w:r>
        <w:separator/>
      </w:r>
    </w:p>
  </w:endnote>
  <w:endnote w:type="continuationSeparator" w:id="1">
    <w:p w:rsidR="00FD7B1C" w:rsidRDefault="00FD7B1C" w:rsidP="00FE0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B1C" w:rsidRDefault="00FD7B1C" w:rsidP="00FE0CBA">
      <w:r>
        <w:separator/>
      </w:r>
    </w:p>
  </w:footnote>
  <w:footnote w:type="continuationSeparator" w:id="1">
    <w:p w:rsidR="00FD7B1C" w:rsidRDefault="00FD7B1C" w:rsidP="00FE0C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CBA" w:rsidRPr="00FE0CBA" w:rsidRDefault="00FE0CBA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FE0CBA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FE0CBA">
      <w:rPr>
        <w:rFonts w:asciiTheme="minorHAnsi" w:hAnsiTheme="minorHAnsi" w:cstheme="minorHAnsi"/>
        <w:sz w:val="20"/>
        <w:szCs w:val="20"/>
      </w:rPr>
      <w:ptab w:relativeTo="margin" w:alignment="right" w:leader="none"/>
    </w:r>
    <w:r>
      <w:rPr>
        <w:rFonts w:asciiTheme="minorHAnsi" w:hAnsiTheme="minorHAnsi" w:cstheme="minorHAnsi"/>
        <w:sz w:val="20"/>
        <w:szCs w:val="20"/>
      </w:rPr>
      <w:t>ECA – Topic 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871B3"/>
    <w:multiLevelType w:val="hybridMultilevel"/>
    <w:tmpl w:val="FE2A53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5833"/>
    <w:rsid w:val="00005833"/>
    <w:rsid w:val="000C0512"/>
    <w:rsid w:val="00155036"/>
    <w:rsid w:val="002E5CF4"/>
    <w:rsid w:val="005D6A03"/>
    <w:rsid w:val="00695CD4"/>
    <w:rsid w:val="007241EC"/>
    <w:rsid w:val="00774894"/>
    <w:rsid w:val="009B3249"/>
    <w:rsid w:val="00A11957"/>
    <w:rsid w:val="00AA09D2"/>
    <w:rsid w:val="00C41A2F"/>
    <w:rsid w:val="00CC4497"/>
    <w:rsid w:val="00D855CC"/>
    <w:rsid w:val="00EB611A"/>
    <w:rsid w:val="00FD7B1C"/>
    <w:rsid w:val="00FE0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5CF4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E0C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E0CB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FE0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E0CBA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FE0C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0CBA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Closing in on  day</vt:lpstr>
    </vt:vector>
  </TitlesOfParts>
  <Company>BCPS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Closing in on  day</dc:title>
  <dc:subject/>
  <dc:creator>BCPS</dc:creator>
  <cp:keywords/>
  <dc:description/>
  <cp:lastModifiedBy>ECATECH</cp:lastModifiedBy>
  <cp:revision>2</cp:revision>
  <dcterms:created xsi:type="dcterms:W3CDTF">2010-11-02T12:20:00Z</dcterms:created>
  <dcterms:modified xsi:type="dcterms:W3CDTF">2010-11-02T12:20:00Z</dcterms:modified>
</cp:coreProperties>
</file>